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EF1442" w:rsidRDefault="00421D50" w:rsidP="00421D50">
      <w:pPr>
        <w:pStyle w:val="Title"/>
        <w:spacing w:before="480" w:after="120"/>
        <w:rPr>
          <w:rFonts w:ascii="Calibri" w:hAnsi="Calibri"/>
          <w:color w:val="00558C"/>
          <w:sz w:val="40"/>
          <w:szCs w:val="40"/>
        </w:rPr>
      </w:pPr>
      <w:r w:rsidRPr="00EF1442">
        <w:rPr>
          <w:rFonts w:ascii="Calibri" w:hAnsi="Calibri"/>
          <w:color w:val="00558C"/>
          <w:sz w:val="40"/>
          <w:szCs w:val="40"/>
        </w:rPr>
        <w:t xml:space="preserve">Liaison Note to </w:t>
      </w:r>
      <w:r w:rsidR="00606AE2">
        <w:rPr>
          <w:rFonts w:ascii="Calibri" w:hAnsi="Calibri"/>
          <w:color w:val="00558C"/>
          <w:sz w:val="40"/>
          <w:szCs w:val="40"/>
        </w:rPr>
        <w:t>WMO</w:t>
      </w:r>
      <w:bookmarkStart w:id="0" w:name="_GoBack"/>
      <w:bookmarkEnd w:id="0"/>
    </w:p>
    <w:p w:rsidR="00421D50" w:rsidRPr="005A638C" w:rsidRDefault="00606AE2" w:rsidP="00421D50">
      <w:pPr>
        <w:pStyle w:val="Title"/>
        <w:spacing w:after="120"/>
        <w:rPr>
          <w:rFonts w:ascii="Calibri" w:hAnsi="Calibri"/>
          <w:color w:val="00558C"/>
        </w:rPr>
      </w:pPr>
      <w:r>
        <w:rPr>
          <w:rFonts w:ascii="Calibri" w:hAnsi="Calibri"/>
          <w:color w:val="00558C"/>
        </w:rPr>
        <w:t>Maritime Service Portfolios</w:t>
      </w:r>
    </w:p>
    <w:p w:rsidR="0064435F" w:rsidRPr="005A638C" w:rsidRDefault="0064435F" w:rsidP="005A638C">
      <w:pPr>
        <w:pStyle w:val="Heading1"/>
      </w:pPr>
      <w:r w:rsidRPr="005A638C">
        <w:t>Introduction</w:t>
      </w:r>
    </w:p>
    <w:p w:rsidR="00606AE2" w:rsidRDefault="00606AE2" w:rsidP="00606AE2">
      <w:pPr>
        <w:pStyle w:val="BodyText"/>
      </w:pPr>
      <w:r>
        <w:t>The IALA ENAV Committee at its 20</w:t>
      </w:r>
      <w:r w:rsidRPr="00B93436">
        <w:rPr>
          <w:vertAlign w:val="superscript"/>
        </w:rPr>
        <w:t>th</w:t>
      </w:r>
      <w:r>
        <w:t xml:space="preserve"> session from 13-17 March 2017 progressed further the development of a Guideline on Maritime Service Portfolio.  </w:t>
      </w:r>
    </w:p>
    <w:p w:rsidR="00902AA4" w:rsidRPr="005A638C" w:rsidRDefault="00606AE2" w:rsidP="00606AE2">
      <w:pPr>
        <w:pStyle w:val="Heading1"/>
      </w:pPr>
      <w:r>
        <w:t>Details</w:t>
      </w:r>
    </w:p>
    <w:p w:rsidR="00606AE2" w:rsidRDefault="00606AE2" w:rsidP="00606AE2">
      <w:pPr>
        <w:pStyle w:val="BodyText"/>
      </w:pPr>
      <w:r>
        <w:t>At present, the Committee is using the text agreed at IMO NAV 57 which provided definitions of 16 preliminary Maritime Service Portfolios.  In view of the fact that at least one international organization has questioned the validity of the text in several MSPs, IALA believes that other MSPs should be reviewed by the relevant organizations and seeks appropriate updates where necessary.</w:t>
      </w:r>
    </w:p>
    <w:p w:rsidR="00606AE2" w:rsidRDefault="00606AE2" w:rsidP="00606AE2">
      <w:pPr>
        <w:pStyle w:val="BodyText"/>
      </w:pPr>
      <w:r>
        <w:t>IALA recognises the</w:t>
      </w:r>
      <w:r w:rsidRPr="00EC5512">
        <w:t xml:space="preserve"> </w:t>
      </w:r>
      <w:r>
        <w:t xml:space="preserve">pre-eminence of WMO in meteorological matters.  With this in mind, IALA requests WMO to review and amend, as appropriate, MSP 13 on Ice Navigation service and MSP 14 on meteorological information services in the draft Guideline.  IALA will update its draft Guideline in accordance with the WMO amendments.  </w:t>
      </w:r>
    </w:p>
    <w:p w:rsidR="00606AE2" w:rsidRDefault="00606AE2" w:rsidP="00606AE2">
      <w:pPr>
        <w:pStyle w:val="BodyText"/>
      </w:pPr>
      <w:r>
        <w:t>IALA appreciates the contributions of WMO on the draft Guideline on Maritime Service Portfolios.</w:t>
      </w:r>
    </w:p>
    <w:p w:rsidR="00F84F81" w:rsidRPr="00CF4F9D" w:rsidRDefault="00F84F81" w:rsidP="00606AE2">
      <w:pPr>
        <w:pStyle w:val="BodyText"/>
        <w:rPr>
          <w:lang w:eastAsia="de-DE"/>
        </w:rPr>
      </w:pPr>
      <w:r>
        <w:t>IALA hopes to finalise the first version of the Draft Guideline at ENAV21 in September 2017.</w:t>
      </w:r>
    </w:p>
    <w:p w:rsidR="009F5C36" w:rsidRPr="005A638C" w:rsidRDefault="00AA76C0" w:rsidP="005A638C">
      <w:pPr>
        <w:pStyle w:val="Heading1"/>
      </w:pPr>
      <w:r w:rsidRPr="005A638C">
        <w:t>Action requested</w:t>
      </w:r>
    </w:p>
    <w:p w:rsidR="00606AE2" w:rsidRDefault="00606AE2" w:rsidP="00606AE2">
      <w:pPr>
        <w:pStyle w:val="BodyText"/>
      </w:pPr>
      <w:r>
        <w:t>The WMO</w:t>
      </w:r>
      <w:r w:rsidR="00902AA4" w:rsidRPr="005A638C">
        <w:t xml:space="preserve"> is </w:t>
      </w:r>
      <w:r w:rsidR="00F84F81">
        <w:t>invited</w:t>
      </w:r>
      <w:r w:rsidR="00902AA4" w:rsidRPr="005A638C">
        <w:t xml:space="preserve"> to</w:t>
      </w:r>
      <w:r>
        <w:t xml:space="preserve"> review and amend, as appropriate, MSP 13 on Ice Navigation service and MSP 14 on meteorological information services in the draft Guideline.</w:t>
      </w:r>
    </w:p>
    <w:p w:rsidR="00606AE2" w:rsidRDefault="00606AE2" w:rsidP="00606AE2">
      <w:pPr>
        <w:pStyle w:val="BodyText"/>
      </w:pPr>
    </w:p>
    <w:sectPr w:rsidR="00606AE2"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1B6" w:rsidRDefault="003A51B6" w:rsidP="003F09F0">
      <w:r>
        <w:separator/>
      </w:r>
    </w:p>
  </w:endnote>
  <w:endnote w:type="continuationSeparator" w:id="0">
    <w:p w:rsidR="003A51B6" w:rsidRDefault="003A51B6"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IE" w:eastAsia="en-IE"/>
      </w:rPr>
      <w:drawing>
        <wp:anchor distT="0" distB="0" distL="114300" distR="114300" simplePos="0" relativeHeight="251658240" behindDoc="1" locked="0" layoutInCell="1" allowOverlap="1" wp14:anchorId="350C8C0D" wp14:editId="3D6598AD">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466773">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1B6" w:rsidRDefault="003A51B6" w:rsidP="003F09F0">
      <w:r>
        <w:separator/>
      </w:r>
    </w:p>
  </w:footnote>
  <w:footnote w:type="continuationSeparator" w:id="0">
    <w:p w:rsidR="003A51B6" w:rsidRDefault="003A51B6"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IE" w:eastAsia="en-IE"/>
      </w:rPr>
      <mc:AlternateContent>
        <mc:Choice Requires="wps">
          <w:drawing>
            <wp:anchor distT="0" distB="0" distL="114300" distR="114300" simplePos="0" relativeHeight="251657216" behindDoc="0" locked="0" layoutInCell="1" allowOverlap="1" wp14:anchorId="632D8B71" wp14:editId="654B62DD">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606AE2">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606AE2" w:rsidRPr="00606AE2">
                                  <w:rPr>
                                    <w:rFonts w:ascii="Calibri" w:hAnsi="Calibri"/>
                                  </w:rPr>
                                  <w:t xml:space="preserve">ENAV </w:t>
                                </w:r>
                                <w:r w:rsidRPr="00606AE2">
                                  <w:rPr>
                                    <w:rFonts w:ascii="Calibri" w:hAnsi="Calibri"/>
                                  </w:rPr>
                                  <w:t>Committee</w:t>
                                </w:r>
                              </w:p>
                            </w:tc>
                          </w:tr>
                          <w:tr w:rsidR="00421D50" w:rsidTr="008C4255">
                            <w:trPr>
                              <w:trHeight w:val="397"/>
                              <w:jc w:val="right"/>
                            </w:trPr>
                            <w:tc>
                              <w:tcPr>
                                <w:tcW w:w="3921" w:type="dxa"/>
                                <w:vAlign w:val="center"/>
                              </w:tcPr>
                              <w:p w:rsidR="00421D50" w:rsidRPr="00FA1D76" w:rsidRDefault="00421D50" w:rsidP="00606AE2">
                                <w:pPr>
                                  <w:tabs>
                                    <w:tab w:val="right" w:pos="3719"/>
                                  </w:tabs>
                                  <w:rPr>
                                    <w:rFonts w:ascii="Calibri" w:hAnsi="Calibri"/>
                                  </w:rPr>
                                </w:pPr>
                                <w:r w:rsidRPr="00FA1D76">
                                  <w:rPr>
                                    <w:rFonts w:ascii="Calibri" w:hAnsi="Calibri"/>
                                  </w:rPr>
                                  <w:t>Reference:</w:t>
                                </w:r>
                                <w:r w:rsidRPr="00FA1D76">
                                  <w:rPr>
                                    <w:rFonts w:ascii="Calibri" w:hAnsi="Calibri"/>
                                  </w:rPr>
                                  <w:tab/>
                                </w:r>
                                <w:r w:rsidR="00466773">
                                  <w:rPr>
                                    <w:rFonts w:ascii="Calibri" w:hAnsi="Calibri"/>
                                  </w:rPr>
                                  <w:t>ENAV20-</w:t>
                                </w:r>
                                <w:r w:rsidR="00606AE2">
                                  <w:rPr>
                                    <w:rFonts w:ascii="Calibri" w:hAnsi="Calibri"/>
                                  </w:rPr>
                                  <w:t>14.1.7</w:t>
                                </w:r>
                              </w:p>
                            </w:tc>
                          </w:tr>
                          <w:tr w:rsidR="00421D50" w:rsidTr="008C4255">
                            <w:trPr>
                              <w:trHeight w:val="397"/>
                              <w:jc w:val="right"/>
                            </w:trPr>
                            <w:tc>
                              <w:tcPr>
                                <w:tcW w:w="3921" w:type="dxa"/>
                                <w:vAlign w:val="center"/>
                              </w:tcPr>
                              <w:p w:rsidR="00421D50" w:rsidRPr="00FA1D76" w:rsidRDefault="00606AE2" w:rsidP="00606AE2">
                                <w:pPr>
                                  <w:tabs>
                                    <w:tab w:val="left" w:pos="1276"/>
                                  </w:tabs>
                                  <w:jc w:val="right"/>
                                  <w:rPr>
                                    <w:rFonts w:ascii="Calibri" w:hAnsi="Calibri"/>
                                  </w:rPr>
                                </w:pPr>
                                <w:r w:rsidRPr="00606AE2">
                                  <w:rPr>
                                    <w:rFonts w:ascii="Calibri" w:hAnsi="Calibri"/>
                                  </w:rPr>
                                  <w:t>15</w:t>
                                </w:r>
                                <w:r w:rsidR="00421D50" w:rsidRPr="00606AE2">
                                  <w:rPr>
                                    <w:rFonts w:ascii="Calibri" w:hAnsi="Calibri"/>
                                  </w:rPr>
                                  <w:t xml:space="preserve"> M</w:t>
                                </w:r>
                                <w:r w:rsidRPr="00606AE2">
                                  <w:rPr>
                                    <w:rFonts w:ascii="Calibri" w:hAnsi="Calibri"/>
                                  </w:rPr>
                                  <w:t>arch</w:t>
                                </w:r>
                                <w:r w:rsidR="00421D50" w:rsidRPr="00FA1D76">
                                  <w:rPr>
                                    <w:rFonts w:ascii="Calibri" w:hAnsi="Calibri"/>
                                  </w:rPr>
                                  <w:t xml:space="preserve"> 201</w:t>
                                </w:r>
                                <w:r>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2D8B71"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FA1D76" w:rsidRDefault="00421D50" w:rsidP="00606AE2">
                          <w:pPr>
                            <w:tabs>
                              <w:tab w:val="right" w:pos="3719"/>
                            </w:tabs>
                            <w:rPr>
                              <w:rFonts w:ascii="Calibri" w:hAnsi="Calibri"/>
                            </w:rPr>
                          </w:pPr>
                          <w:r w:rsidRPr="00FA1D76">
                            <w:rPr>
                              <w:rFonts w:ascii="Calibri" w:hAnsi="Calibri"/>
                            </w:rPr>
                            <w:t>From:</w:t>
                          </w:r>
                          <w:r w:rsidRPr="00FA1D76">
                            <w:rPr>
                              <w:rFonts w:ascii="Calibri" w:hAnsi="Calibri"/>
                            </w:rPr>
                            <w:tab/>
                            <w:t xml:space="preserve">IALA </w:t>
                          </w:r>
                          <w:r w:rsidR="00606AE2" w:rsidRPr="00606AE2">
                            <w:rPr>
                              <w:rFonts w:ascii="Calibri" w:hAnsi="Calibri"/>
                            </w:rPr>
                            <w:t xml:space="preserve">ENAV </w:t>
                          </w:r>
                          <w:r w:rsidRPr="00606AE2">
                            <w:rPr>
                              <w:rFonts w:ascii="Calibri" w:hAnsi="Calibri"/>
                            </w:rPr>
                            <w:t>Committee</w:t>
                          </w:r>
                        </w:p>
                      </w:tc>
                    </w:tr>
                    <w:tr w:rsidR="00421D50" w:rsidTr="008C4255">
                      <w:trPr>
                        <w:trHeight w:val="397"/>
                        <w:jc w:val="right"/>
                      </w:trPr>
                      <w:tc>
                        <w:tcPr>
                          <w:tcW w:w="3921" w:type="dxa"/>
                          <w:vAlign w:val="center"/>
                        </w:tcPr>
                        <w:p w:rsidR="00421D50" w:rsidRPr="00FA1D76" w:rsidRDefault="00421D50" w:rsidP="00606AE2">
                          <w:pPr>
                            <w:tabs>
                              <w:tab w:val="right" w:pos="3719"/>
                            </w:tabs>
                            <w:rPr>
                              <w:rFonts w:ascii="Calibri" w:hAnsi="Calibri"/>
                            </w:rPr>
                          </w:pPr>
                          <w:r w:rsidRPr="00FA1D76">
                            <w:rPr>
                              <w:rFonts w:ascii="Calibri" w:hAnsi="Calibri"/>
                            </w:rPr>
                            <w:t>Reference:</w:t>
                          </w:r>
                          <w:r w:rsidRPr="00FA1D76">
                            <w:rPr>
                              <w:rFonts w:ascii="Calibri" w:hAnsi="Calibri"/>
                            </w:rPr>
                            <w:tab/>
                          </w:r>
                          <w:r w:rsidR="00466773">
                            <w:rPr>
                              <w:rFonts w:ascii="Calibri" w:hAnsi="Calibri"/>
                            </w:rPr>
                            <w:t>ENAV20-</w:t>
                          </w:r>
                          <w:r w:rsidR="00606AE2">
                            <w:rPr>
                              <w:rFonts w:ascii="Calibri" w:hAnsi="Calibri"/>
                            </w:rPr>
                            <w:t>14.1.7</w:t>
                          </w:r>
                        </w:p>
                      </w:tc>
                    </w:tr>
                    <w:tr w:rsidR="00421D50" w:rsidTr="008C4255">
                      <w:trPr>
                        <w:trHeight w:val="397"/>
                        <w:jc w:val="right"/>
                      </w:trPr>
                      <w:tc>
                        <w:tcPr>
                          <w:tcW w:w="3921" w:type="dxa"/>
                          <w:vAlign w:val="center"/>
                        </w:tcPr>
                        <w:p w:rsidR="00421D50" w:rsidRPr="00FA1D76" w:rsidRDefault="00606AE2" w:rsidP="00606AE2">
                          <w:pPr>
                            <w:tabs>
                              <w:tab w:val="left" w:pos="1276"/>
                            </w:tabs>
                            <w:jc w:val="right"/>
                            <w:rPr>
                              <w:rFonts w:ascii="Calibri" w:hAnsi="Calibri"/>
                            </w:rPr>
                          </w:pPr>
                          <w:r w:rsidRPr="00606AE2">
                            <w:rPr>
                              <w:rFonts w:ascii="Calibri" w:hAnsi="Calibri"/>
                            </w:rPr>
                            <w:t>15</w:t>
                          </w:r>
                          <w:r w:rsidR="00421D50" w:rsidRPr="00606AE2">
                            <w:rPr>
                              <w:rFonts w:ascii="Calibri" w:hAnsi="Calibri"/>
                            </w:rPr>
                            <w:t xml:space="preserve"> M</w:t>
                          </w:r>
                          <w:r w:rsidRPr="00606AE2">
                            <w:rPr>
                              <w:rFonts w:ascii="Calibri" w:hAnsi="Calibri"/>
                            </w:rPr>
                            <w:t>arch</w:t>
                          </w:r>
                          <w:r w:rsidR="00421D50" w:rsidRPr="00FA1D76">
                            <w:rPr>
                              <w:rFonts w:ascii="Calibri" w:hAnsi="Calibri"/>
                            </w:rPr>
                            <w:t xml:space="preserve"> 201</w:t>
                          </w:r>
                          <w:r>
                            <w:rPr>
                              <w:rFonts w:ascii="Calibri" w:hAnsi="Calibri"/>
                            </w:rPr>
                            <w:t>7</w:t>
                          </w:r>
                        </w:p>
                      </w:tc>
                    </w:tr>
                  </w:tbl>
                  <w:p w:rsidR="001144E2" w:rsidRDefault="001144E2" w:rsidP="000B4199"/>
                </w:txbxContent>
              </v:textbox>
            </v:shape>
          </w:pict>
        </mc:Fallback>
      </mc:AlternateContent>
    </w:r>
    <w:r w:rsidR="009D3727">
      <w:rPr>
        <w:noProof/>
        <w:lang w:val="en-IE" w:eastAsia="en-IE"/>
      </w:rPr>
      <w:drawing>
        <wp:inline distT="0" distB="0" distL="0" distR="0" wp14:anchorId="181C98F2" wp14:editId="1C243B88">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9D508F4"/>
    <w:multiLevelType w:val="multilevel"/>
    <w:tmpl w:val="46F21FCC"/>
    <w:lvl w:ilvl="0">
      <w:start w:val="1"/>
      <w:numFmt w:val="decimal"/>
      <w:lvlText w:val="%1"/>
      <w:lvlJc w:val="left"/>
      <w:pPr>
        <w:tabs>
          <w:tab w:val="num" w:pos="567"/>
        </w:tabs>
        <w:ind w:left="567" w:hanging="567"/>
      </w:pPr>
      <w:rPr>
        <w:rFonts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C74CF"/>
    <w:rsid w:val="00203C0C"/>
    <w:rsid w:val="00286CD0"/>
    <w:rsid w:val="00376856"/>
    <w:rsid w:val="003A51B6"/>
    <w:rsid w:val="003C38E9"/>
    <w:rsid w:val="003D55DD"/>
    <w:rsid w:val="003E08EF"/>
    <w:rsid w:val="003F09F0"/>
    <w:rsid w:val="00421D50"/>
    <w:rsid w:val="00424954"/>
    <w:rsid w:val="00466773"/>
    <w:rsid w:val="004C220D"/>
    <w:rsid w:val="004D3B5E"/>
    <w:rsid w:val="00500599"/>
    <w:rsid w:val="005453A6"/>
    <w:rsid w:val="0057083F"/>
    <w:rsid w:val="005A0926"/>
    <w:rsid w:val="005A22B1"/>
    <w:rsid w:val="005A638C"/>
    <w:rsid w:val="005D05AC"/>
    <w:rsid w:val="005D13E3"/>
    <w:rsid w:val="00606AE2"/>
    <w:rsid w:val="00630F7F"/>
    <w:rsid w:val="0064435F"/>
    <w:rsid w:val="0067273B"/>
    <w:rsid w:val="006E3952"/>
    <w:rsid w:val="006F3942"/>
    <w:rsid w:val="00711656"/>
    <w:rsid w:val="007139B8"/>
    <w:rsid w:val="00727E88"/>
    <w:rsid w:val="00775878"/>
    <w:rsid w:val="00785F11"/>
    <w:rsid w:val="007D796E"/>
    <w:rsid w:val="00872453"/>
    <w:rsid w:val="008D5CC9"/>
    <w:rsid w:val="00902AA4"/>
    <w:rsid w:val="009D3727"/>
    <w:rsid w:val="009F3B6C"/>
    <w:rsid w:val="009F5C36"/>
    <w:rsid w:val="00A27F12"/>
    <w:rsid w:val="00A30579"/>
    <w:rsid w:val="00AA76C0"/>
    <w:rsid w:val="00AF21AC"/>
    <w:rsid w:val="00B077EC"/>
    <w:rsid w:val="00B15B24"/>
    <w:rsid w:val="00B8247E"/>
    <w:rsid w:val="00BB4DC7"/>
    <w:rsid w:val="00BC3FB4"/>
    <w:rsid w:val="00BF48F3"/>
    <w:rsid w:val="00C064EF"/>
    <w:rsid w:val="00CF6499"/>
    <w:rsid w:val="00D06745"/>
    <w:rsid w:val="00DE183D"/>
    <w:rsid w:val="00E06C14"/>
    <w:rsid w:val="00E64E0D"/>
    <w:rsid w:val="00E92C22"/>
    <w:rsid w:val="00E93C9B"/>
    <w:rsid w:val="00EB572C"/>
    <w:rsid w:val="00EE3F2F"/>
    <w:rsid w:val="00EF1442"/>
    <w:rsid w:val="00F84F81"/>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74E35804-BCCC-47EE-8115-B0886CAF7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06AE2"/>
    <w:p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606AE2"/>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Seamus Doyle</cp:lastModifiedBy>
  <cp:revision>8</cp:revision>
  <cp:lastPrinted>2006-10-19T10:49:00Z</cp:lastPrinted>
  <dcterms:created xsi:type="dcterms:W3CDTF">2016-09-24T15:55:00Z</dcterms:created>
  <dcterms:modified xsi:type="dcterms:W3CDTF">2017-03-16T13:04:00Z</dcterms:modified>
</cp:coreProperties>
</file>